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3BDE0" w14:textId="24FBDD04" w:rsidR="003B4316" w:rsidRPr="003B4316" w:rsidRDefault="003B4316" w:rsidP="003B4316">
      <w:pPr>
        <w:rPr>
          <w:lang w:val="en-CA"/>
        </w:rPr>
      </w:pPr>
      <w:r w:rsidRPr="003B4316">
        <w:rPr>
          <w:b/>
          <w:bCs/>
          <w:lang w:val="en-CA"/>
        </w:rPr>
        <w:t>Al Meinzinger President, Boeing Canada and Boeing Canada Operations Ltd. </w:t>
      </w:r>
    </w:p>
    <w:p w14:paraId="4C2DE93E" w14:textId="77777777" w:rsidR="003B4316" w:rsidRPr="003B4316" w:rsidRDefault="003B4316" w:rsidP="003B4316">
      <w:pPr>
        <w:rPr>
          <w:vanish/>
          <w:lang w:val="en-CA"/>
        </w:rPr>
      </w:pPr>
    </w:p>
    <w:p w14:paraId="0810A1A0" w14:textId="77777777" w:rsidR="003B4316" w:rsidRPr="003B4316" w:rsidRDefault="003B4316" w:rsidP="003B4316">
      <w:pPr>
        <w:rPr>
          <w:lang w:val="en-CA"/>
        </w:rPr>
      </w:pPr>
      <w:r w:rsidRPr="003B4316">
        <w:rPr>
          <w:lang w:val="en-CA"/>
        </w:rPr>
        <w:t>Al Meinzinger joined the Boeing Global team in June 2024 as president of Boeing Canada and Boeing Canada Operations Ltd.</w:t>
      </w:r>
      <w:r w:rsidRPr="003B4316">
        <w:rPr>
          <w:lang w:val="en-CA"/>
        </w:rPr>
        <w:br/>
      </w:r>
      <w:r w:rsidRPr="003B4316">
        <w:rPr>
          <w:lang w:val="en-CA"/>
        </w:rPr>
        <w:br/>
        <w:t>As the country leader for Canada, Meinzinger leads Boeing’s business interests across the country, which include nearly 2,000 full-time employees, 500+ Boeing suppliers, and all Boeing commercial airplanes and defence aircraft.</w:t>
      </w:r>
      <w:r w:rsidRPr="003B4316">
        <w:rPr>
          <w:lang w:val="en-CA"/>
        </w:rPr>
        <w:br/>
      </w:r>
      <w:r w:rsidRPr="003B4316">
        <w:rPr>
          <w:lang w:val="en-CA"/>
        </w:rPr>
        <w:br/>
        <w:t xml:space="preserve">Meinzinger also provides leadership oversight of Boeing Canada’s community sponsorships and company contributions programs. </w:t>
      </w:r>
      <w:proofErr w:type="spellStart"/>
      <w:r w:rsidRPr="003B4316">
        <w:rPr>
          <w:lang w:val="en-CA"/>
        </w:rPr>
        <w:t>Meinzinger’s</w:t>
      </w:r>
      <w:proofErr w:type="spellEnd"/>
      <w:r w:rsidRPr="003B4316">
        <w:rPr>
          <w:lang w:val="en-CA"/>
        </w:rPr>
        <w:t xml:space="preserve"> ongoing priorities include defence procurement, supplier discovery, sustainable aviation, and key innovation, research and development opportunities in Canadian industry and academia.</w:t>
      </w:r>
      <w:r w:rsidRPr="003B4316">
        <w:rPr>
          <w:lang w:val="en-CA"/>
        </w:rPr>
        <w:br/>
      </w:r>
      <w:r w:rsidRPr="003B4316">
        <w:rPr>
          <w:lang w:val="en-CA"/>
        </w:rPr>
        <w:br/>
        <w:t>Meinzinger is a former Commander of the Royal Canadian Air Force (RCAF), most recently serving as its longest-serving Commander in the last 60 years. In this role, he was responsible for providing the Canadian government with effective air and space capabilities to meet national defence requirements and led one of the branch's largest modernization efforts.</w:t>
      </w:r>
      <w:r w:rsidRPr="003B4316">
        <w:rPr>
          <w:lang w:val="en-CA"/>
        </w:rPr>
        <w:br/>
      </w:r>
      <w:r w:rsidRPr="003B4316">
        <w:rPr>
          <w:lang w:val="en-CA"/>
        </w:rPr>
        <w:br/>
        <w:t>Prior to joining Boeing, Meinzinger held various RCAF leadership positions, including Director of Strategic Joint Staff and Deputy Commander, in addition to being Commandant of the Royal Military College of Canada. He also served in the U.S. as a member of North American Aerospace Defense Command (NORAD) and U.S. Northern Command where he was instrumental in refreshing its national Arctic strategy, and in Afghanistan as Canada’s Air Wing Commander where he oversaw the delivery of air capabilities in theatre.</w:t>
      </w:r>
      <w:r w:rsidRPr="003B4316">
        <w:rPr>
          <w:lang w:val="en-CA"/>
        </w:rPr>
        <w:br/>
      </w:r>
      <w:r w:rsidRPr="003B4316">
        <w:rPr>
          <w:lang w:val="en-CA"/>
        </w:rPr>
        <w:br/>
        <w:t>Meinzinger is a graduate of the Royal Military College of Canada and Queen’s University.</w:t>
      </w:r>
    </w:p>
    <w:p w14:paraId="011530C0" w14:textId="77777777" w:rsidR="003B4316" w:rsidRPr="003B4316" w:rsidRDefault="003B4316" w:rsidP="003B4316">
      <w:pPr>
        <w:rPr>
          <w:lang w:val="en-CA"/>
        </w:rPr>
      </w:pPr>
    </w:p>
    <w:p w14:paraId="4C4169FB" w14:textId="77777777" w:rsidR="00A3309A" w:rsidRPr="003B4316" w:rsidRDefault="00A3309A">
      <w:pPr>
        <w:rPr>
          <w:lang w:val="en-CA"/>
        </w:rPr>
      </w:pPr>
    </w:p>
    <w:sectPr w:rsidR="00A3309A" w:rsidRPr="003B431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316"/>
    <w:rsid w:val="000B09B5"/>
    <w:rsid w:val="0019640D"/>
    <w:rsid w:val="003B4316"/>
    <w:rsid w:val="006E1873"/>
    <w:rsid w:val="00A3309A"/>
    <w:rsid w:val="00C8715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A64CD"/>
  <w15:chartTrackingRefBased/>
  <w15:docId w15:val="{A4251864-F680-4539-99BD-EA6B3DDB3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3B43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43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43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43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43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43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43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43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43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4316"/>
    <w:rPr>
      <w:rFonts w:asciiTheme="majorHAnsi" w:eastAsiaTheme="majorEastAsia" w:hAnsiTheme="majorHAnsi" w:cstheme="majorBidi"/>
      <w:color w:val="0F4761" w:themeColor="accent1" w:themeShade="BF"/>
      <w:sz w:val="40"/>
      <w:szCs w:val="40"/>
      <w:lang w:val="en-US"/>
    </w:rPr>
  </w:style>
  <w:style w:type="character" w:customStyle="1" w:styleId="Heading2Char">
    <w:name w:val="Heading 2 Char"/>
    <w:basedOn w:val="DefaultParagraphFont"/>
    <w:link w:val="Heading2"/>
    <w:uiPriority w:val="9"/>
    <w:semiHidden/>
    <w:rsid w:val="003B4316"/>
    <w:rPr>
      <w:rFonts w:asciiTheme="majorHAnsi" w:eastAsiaTheme="majorEastAsia" w:hAnsiTheme="majorHAnsi" w:cstheme="majorBidi"/>
      <w:color w:val="0F4761" w:themeColor="accent1" w:themeShade="BF"/>
      <w:sz w:val="32"/>
      <w:szCs w:val="32"/>
      <w:lang w:val="en-US"/>
    </w:rPr>
  </w:style>
  <w:style w:type="character" w:customStyle="1" w:styleId="Heading3Char">
    <w:name w:val="Heading 3 Char"/>
    <w:basedOn w:val="DefaultParagraphFont"/>
    <w:link w:val="Heading3"/>
    <w:uiPriority w:val="9"/>
    <w:semiHidden/>
    <w:rsid w:val="003B4316"/>
    <w:rPr>
      <w:rFonts w:eastAsiaTheme="majorEastAsia" w:cstheme="majorBidi"/>
      <w:color w:val="0F4761" w:themeColor="accent1" w:themeShade="BF"/>
      <w:sz w:val="28"/>
      <w:szCs w:val="28"/>
      <w:lang w:val="en-US"/>
    </w:rPr>
  </w:style>
  <w:style w:type="character" w:customStyle="1" w:styleId="Heading4Char">
    <w:name w:val="Heading 4 Char"/>
    <w:basedOn w:val="DefaultParagraphFont"/>
    <w:link w:val="Heading4"/>
    <w:uiPriority w:val="9"/>
    <w:semiHidden/>
    <w:rsid w:val="003B4316"/>
    <w:rPr>
      <w:rFonts w:eastAsiaTheme="majorEastAsia" w:cstheme="majorBidi"/>
      <w:i/>
      <w:iCs/>
      <w:color w:val="0F4761" w:themeColor="accent1" w:themeShade="BF"/>
      <w:lang w:val="en-US"/>
    </w:rPr>
  </w:style>
  <w:style w:type="character" w:customStyle="1" w:styleId="Heading5Char">
    <w:name w:val="Heading 5 Char"/>
    <w:basedOn w:val="DefaultParagraphFont"/>
    <w:link w:val="Heading5"/>
    <w:uiPriority w:val="9"/>
    <w:semiHidden/>
    <w:rsid w:val="003B4316"/>
    <w:rPr>
      <w:rFonts w:eastAsiaTheme="majorEastAsia" w:cstheme="majorBidi"/>
      <w:color w:val="0F4761" w:themeColor="accent1" w:themeShade="BF"/>
      <w:lang w:val="en-US"/>
    </w:rPr>
  </w:style>
  <w:style w:type="character" w:customStyle="1" w:styleId="Heading6Char">
    <w:name w:val="Heading 6 Char"/>
    <w:basedOn w:val="DefaultParagraphFont"/>
    <w:link w:val="Heading6"/>
    <w:uiPriority w:val="9"/>
    <w:semiHidden/>
    <w:rsid w:val="003B4316"/>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3B4316"/>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3B4316"/>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3B4316"/>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3B43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4316"/>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3B43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4316"/>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3B4316"/>
    <w:pPr>
      <w:spacing w:before="160"/>
      <w:jc w:val="center"/>
    </w:pPr>
    <w:rPr>
      <w:i/>
      <w:iCs/>
      <w:color w:val="404040" w:themeColor="text1" w:themeTint="BF"/>
    </w:rPr>
  </w:style>
  <w:style w:type="character" w:customStyle="1" w:styleId="QuoteChar">
    <w:name w:val="Quote Char"/>
    <w:basedOn w:val="DefaultParagraphFont"/>
    <w:link w:val="Quote"/>
    <w:uiPriority w:val="29"/>
    <w:rsid w:val="003B4316"/>
    <w:rPr>
      <w:i/>
      <w:iCs/>
      <w:color w:val="404040" w:themeColor="text1" w:themeTint="BF"/>
      <w:lang w:val="en-US"/>
    </w:rPr>
  </w:style>
  <w:style w:type="paragraph" w:styleId="ListParagraph">
    <w:name w:val="List Paragraph"/>
    <w:basedOn w:val="Normal"/>
    <w:uiPriority w:val="34"/>
    <w:qFormat/>
    <w:rsid w:val="003B4316"/>
    <w:pPr>
      <w:ind w:left="720"/>
      <w:contextualSpacing/>
    </w:pPr>
  </w:style>
  <w:style w:type="character" w:styleId="IntenseEmphasis">
    <w:name w:val="Intense Emphasis"/>
    <w:basedOn w:val="DefaultParagraphFont"/>
    <w:uiPriority w:val="21"/>
    <w:qFormat/>
    <w:rsid w:val="003B4316"/>
    <w:rPr>
      <w:i/>
      <w:iCs/>
      <w:color w:val="0F4761" w:themeColor="accent1" w:themeShade="BF"/>
    </w:rPr>
  </w:style>
  <w:style w:type="paragraph" w:styleId="IntenseQuote">
    <w:name w:val="Intense Quote"/>
    <w:basedOn w:val="Normal"/>
    <w:next w:val="Normal"/>
    <w:link w:val="IntenseQuoteChar"/>
    <w:uiPriority w:val="30"/>
    <w:qFormat/>
    <w:rsid w:val="003B43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4316"/>
    <w:rPr>
      <w:i/>
      <w:iCs/>
      <w:color w:val="0F4761" w:themeColor="accent1" w:themeShade="BF"/>
      <w:lang w:val="en-US"/>
    </w:rPr>
  </w:style>
  <w:style w:type="character" w:styleId="IntenseReference">
    <w:name w:val="Intense Reference"/>
    <w:basedOn w:val="DefaultParagraphFont"/>
    <w:uiPriority w:val="32"/>
    <w:qFormat/>
    <w:rsid w:val="003B431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1464</Characters>
  <Application>Microsoft Office Word</Application>
  <DocSecurity>0</DocSecurity>
  <Lines>39</Lines>
  <Paragraphs>9</Paragraphs>
  <ScaleCrop>false</ScaleCrop>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Braniff</dc:creator>
  <cp:keywords/>
  <dc:description/>
  <cp:lastModifiedBy>John Braniff</cp:lastModifiedBy>
  <cp:revision>1</cp:revision>
  <dcterms:created xsi:type="dcterms:W3CDTF">2025-09-25T18:16:00Z</dcterms:created>
  <dcterms:modified xsi:type="dcterms:W3CDTF">2025-09-25T18:17:00Z</dcterms:modified>
</cp:coreProperties>
</file>